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One of the major themes that can be seen throughout the novel is the difference in people’s abilities based on where and how they grew up. Katniss’s ability stems from the fact that in order to survive she must hunt with a bow and arrow. And it is through having to protect her family that she has the talent of precision that she would have never discovered if she was not in a low impoverished area that demanded her skills. Where as Peeta has the talent of painting and camouflage. Something he has indirectly acquired from decorating cakes for his family’s bakery. But he is only able to practice these skills because he was raised in a merchant household in contrast to Katniss who grew up in the Seam. Through Peeta’s more privileged life he does not have the ability of archery similar to Katniss because he never had to worry about this. Another example of how and where you were raised can affect your abilities are the career tributes. Thes tributes are raised in an environment that is preparing them with skills and advantages that they are taught in their district. They have the “upperhand” it seems, since they have been training for the games their entire life and it is an honor in their district to participate. Rue is able to jump from the tree tops and has this advantage of moving without being seen because in district 11 she was a harvester who was way up in the trees. No one else has had the experience of jumping tree to tree except her because for her daily life in district 11 it was something she learned. There is also an interesting idea of how Katniss is also able to climb trees successfully because she is also small in stature similar to Rue and that by not having as much food as career tributes she has an advantage of not breaking branches and this advantage is one that eventually allowed her to survive. And the final examples of class and location affecting abilities can be seen in the Capitol. Cina has the talent of dress design and costume creating. But only those who are raised in an environment where money is steady and food is at hand there is time left to think about fashion. Where those in far off districts, fashion is one of the last things they think about. Cina’s talent can only emerge due to the fact he has the time and privilege to engage in the craft. This theme can be compared to every character in the novel and makes it a much more interesting read when thinking about how character background heavily effects characters and how they behave.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